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EAADB" w:themeColor="accent1" w:themeTint="99">
    <v:background id="_x0000_s1025" o:bwmode="white" fillcolor="#8eaadb [1940]" o:targetscreensize="1024,768">
      <v:fill color2="#d9e2f3 [660]" focus="100%" type="gradientRadial">
        <o:fill v:ext="view" type="gradientCenter"/>
      </v:fill>
    </v:background>
  </w:background>
  <w:body>
    <w:p w:rsidR="000F2003" w:rsidRPr="000F2003" w:rsidRDefault="000F2003" w:rsidP="000F2003">
      <w:pPr>
        <w:jc w:val="center"/>
        <w:rPr>
          <w:color w:val="FF0000"/>
          <w:sz w:val="28"/>
          <w:szCs w:val="28"/>
        </w:rPr>
      </w:pPr>
      <w:r w:rsidRPr="000F2003">
        <w:rPr>
          <w:color w:val="FF0000"/>
          <w:sz w:val="28"/>
          <w:szCs w:val="28"/>
        </w:rPr>
        <w:t>Studio Legale</w:t>
      </w:r>
    </w:p>
    <w:p w:rsidR="009F4384" w:rsidRPr="000F2003" w:rsidRDefault="000F2003" w:rsidP="000F2003">
      <w:pPr>
        <w:jc w:val="center"/>
        <w:rPr>
          <w:b/>
          <w:bCs/>
        </w:rPr>
      </w:pPr>
      <w:r w:rsidRPr="000F2003">
        <w:rPr>
          <w:b/>
          <w:bCs/>
          <w:color w:val="1F4E79" w:themeColor="accent5" w:themeShade="80"/>
        </w:rPr>
        <w:t>Emergenza Covid-19 – registro delle attività di sanificazione e pulizia</w:t>
      </w:r>
    </w:p>
    <w:p w:rsidR="000F2003" w:rsidRDefault="000F20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7"/>
        <w:gridCol w:w="1802"/>
        <w:gridCol w:w="1658"/>
        <w:gridCol w:w="1498"/>
        <w:gridCol w:w="1367"/>
        <w:gridCol w:w="1334"/>
        <w:gridCol w:w="1352"/>
      </w:tblGrid>
      <w:tr w:rsidR="000F2003" w:rsidTr="00242FC4">
        <w:tc>
          <w:tcPr>
            <w:tcW w:w="562" w:type="dxa"/>
          </w:tcPr>
          <w:p w:rsidR="000F2003" w:rsidRDefault="000F2003" w:rsidP="00242FC4">
            <w:r>
              <w:t>data</w:t>
            </w:r>
          </w:p>
        </w:tc>
        <w:tc>
          <w:tcPr>
            <w:tcW w:w="1843" w:type="dxa"/>
          </w:tcPr>
          <w:p w:rsidR="000F2003" w:rsidRDefault="000F2003" w:rsidP="00242FC4">
            <w:r>
              <w:t>Sanificazione</w:t>
            </w:r>
          </w:p>
        </w:tc>
        <w:tc>
          <w:tcPr>
            <w:tcW w:w="1720" w:type="dxa"/>
          </w:tcPr>
          <w:p w:rsidR="000F2003" w:rsidRDefault="000F2003" w:rsidP="00242FC4">
            <w:r>
              <w:t>Pulizia ordinaria</w:t>
            </w:r>
          </w:p>
        </w:tc>
        <w:tc>
          <w:tcPr>
            <w:tcW w:w="1375" w:type="dxa"/>
          </w:tcPr>
          <w:p w:rsidR="000F2003" w:rsidRDefault="000F2003" w:rsidP="00242FC4">
            <w:r>
              <w:t>condizionatori</w:t>
            </w:r>
          </w:p>
        </w:tc>
        <w:tc>
          <w:tcPr>
            <w:tcW w:w="1376" w:type="dxa"/>
          </w:tcPr>
          <w:p w:rsidR="000F2003" w:rsidRDefault="000F2003" w:rsidP="00242FC4">
            <w:r>
              <w:t>Liquido igienizzante</w:t>
            </w:r>
          </w:p>
        </w:tc>
        <w:tc>
          <w:tcPr>
            <w:tcW w:w="1376" w:type="dxa"/>
          </w:tcPr>
          <w:p w:rsidR="000F2003" w:rsidRDefault="000F2003" w:rsidP="00242FC4">
            <w:r>
              <w:t>Device e telefoni</w:t>
            </w:r>
          </w:p>
        </w:tc>
        <w:tc>
          <w:tcPr>
            <w:tcW w:w="1376" w:type="dxa"/>
          </w:tcPr>
          <w:p w:rsidR="000F2003" w:rsidRDefault="000F2003" w:rsidP="00242FC4">
            <w:r>
              <w:t>Altri dispositivi</w:t>
            </w:r>
          </w:p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  <w:tr w:rsidR="000F2003" w:rsidTr="00242FC4">
        <w:tc>
          <w:tcPr>
            <w:tcW w:w="562" w:type="dxa"/>
          </w:tcPr>
          <w:p w:rsidR="000F2003" w:rsidRDefault="000F2003" w:rsidP="00242FC4"/>
        </w:tc>
        <w:tc>
          <w:tcPr>
            <w:tcW w:w="1843" w:type="dxa"/>
          </w:tcPr>
          <w:p w:rsidR="000F2003" w:rsidRDefault="000F2003" w:rsidP="00242FC4"/>
        </w:tc>
        <w:tc>
          <w:tcPr>
            <w:tcW w:w="1720" w:type="dxa"/>
          </w:tcPr>
          <w:p w:rsidR="000F2003" w:rsidRDefault="000F2003" w:rsidP="00242FC4"/>
        </w:tc>
        <w:tc>
          <w:tcPr>
            <w:tcW w:w="1375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  <w:tc>
          <w:tcPr>
            <w:tcW w:w="1376" w:type="dxa"/>
          </w:tcPr>
          <w:p w:rsidR="000F2003" w:rsidRDefault="000F2003" w:rsidP="00242FC4"/>
        </w:tc>
      </w:tr>
    </w:tbl>
    <w:p w:rsidR="000F2003" w:rsidRDefault="000F2003"/>
    <w:sectPr w:rsidR="000F2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03"/>
    <w:rsid w:val="000F2003"/>
    <w:rsid w:val="009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C81"/>
  <w15:chartTrackingRefBased/>
  <w15:docId w15:val="{87B128B3-0809-4CC8-BEA8-AB8F0DD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Bossi</dc:creator>
  <cp:keywords/>
  <dc:description/>
  <cp:lastModifiedBy>Claudio Bossi</cp:lastModifiedBy>
  <cp:revision>1</cp:revision>
  <dcterms:created xsi:type="dcterms:W3CDTF">2020-05-06T10:58:00Z</dcterms:created>
  <dcterms:modified xsi:type="dcterms:W3CDTF">2020-05-06T11:08:00Z</dcterms:modified>
</cp:coreProperties>
</file>